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DE216" w14:textId="77777777" w:rsidR="0051492D" w:rsidRPr="0051492D" w:rsidRDefault="0051492D" w:rsidP="0051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28 самых первых весенних цветов с фото</w:t>
      </w: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14:paraId="26C7396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появлением первых цветов в наших садах начинается настоящая весна. Эти нежные трогательные создания, которые появляются раньше других, наполняют душу любого садовода радостным трепетом. Предлагаю подборку цветов, которые самыми первыми пробуждаются после зимнего сна. </w:t>
      </w:r>
    </w:p>
    <w:p w14:paraId="43F16B2C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1. Подснежник </w:t>
      </w:r>
      <w:proofErr w:type="gram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( 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галантус</w:t>
      </w:r>
      <w:proofErr w:type="spellEnd"/>
      <w:proofErr w:type="gramEnd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)</w:t>
      </w:r>
    </w:p>
    <w:p w14:paraId="1FA9598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6890306" wp14:editId="7145B7D9">
            <wp:extent cx="6659880" cy="4434205"/>
            <wp:effectExtent l="0" t="0" r="7620" b="4445"/>
            <wp:docPr id="8" name="Рисунок 4" descr="4800487_84359382_84177389_2222299_6 (699x465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00487_84359382_84177389_2222299_6 (699x465, 84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F153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Этот цветок всем знаком с детства. Кто не помнит сказку "12 месяцев"? Эти неприхотливые трогательные цветы с белыми цветками-колокольчиками одними из первых появляются ранней весной. Цветут подснежники около месяца, хорошо переносят перепады температур и не боятся ранневесенних морозов.</w:t>
      </w:r>
    </w:p>
    <w:p w14:paraId="16C5C4DD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2. Пролеска (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сцилла</w:t>
      </w:r>
      <w:proofErr w:type="spellEnd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)</w:t>
      </w:r>
    </w:p>
    <w:p w14:paraId="3C1DFF3E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AAAE24A" wp14:editId="28B7FE6F">
            <wp:extent cx="6668135" cy="4157980"/>
            <wp:effectExtent l="0" t="0" r="0" b="0"/>
            <wp:docPr id="6" name="Рисунок 5" descr="4800487_016_image013 (700x437, 1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00487_016_image013 (700x437, 149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C6C3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5A8C217" wp14:editId="262AB710">
                <wp:extent cx="301625" cy="301625"/>
                <wp:effectExtent l="0" t="0" r="0" b="0"/>
                <wp:docPr id="5" name="AutoShape 6" descr="https://www.liveinternet.ru/users/galitn/post357281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C08817" id="AutoShape 6" o:spid="_x0000_s1026" alt="https://www.liveinternet.ru/users/galitn/post35728147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55370D7E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Пролеску иногда называют голубым подснежником, из-за внешнего сходства с последним, а еще потому, что появляется она, как только сойдет снег. На самом деле это разные растения. Эти голубые или синие цветочки так же не пугают весенние морозы.</w:t>
      </w:r>
    </w:p>
    <w:p w14:paraId="3C0D6EC5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3. Морозник</w:t>
      </w:r>
    </w:p>
    <w:p w14:paraId="6A5F46CB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FBD97F6" wp14:editId="377B8638">
            <wp:extent cx="6668135" cy="4434205"/>
            <wp:effectExtent l="0" t="0" r="0" b="4445"/>
            <wp:docPr id="7" name="Рисунок 7" descr="4800487_016_image007 (700x465, 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800487_016_image007 (700x465, 91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BC1AB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18D8E19F" wp14:editId="53544AFB">
                <wp:extent cx="301625" cy="301625"/>
                <wp:effectExtent l="0" t="0" r="0" b="0"/>
                <wp:docPr id="4" name="AutoShape 8" descr="https://www.liveinternet.ru/users/galitn/post357281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717CF8" id="AutoShape 8" o:spid="_x0000_s1026" alt="https://www.liveinternet.ru/users/galitn/post35728147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7DB1BAD9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Само название говорит о том, что зацветает он на морозе.  На юге морозник расцветает зимой, в конце февраля. Бутонам и цветам его не страшны ни морозы, ни снег.</w:t>
      </w:r>
    </w:p>
    <w:p w14:paraId="265A0F18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4. 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18"/>
          <w:szCs w:val="18"/>
          <w:u w:val="single"/>
          <w:lang w:eastAsia="ru-RU"/>
        </w:rPr>
        <w:t>Эрантис</w:t>
      </w:r>
      <w:proofErr w:type="spellEnd"/>
      <w:r w:rsidRPr="0051492D">
        <w:rPr>
          <w:rFonts w:ascii="Verdana" w:eastAsia="Times New Roman" w:hAnsi="Verdana" w:cs="Times New Roman"/>
          <w:b/>
          <w:bCs/>
          <w:color w:val="000000"/>
          <w:sz w:val="18"/>
          <w:szCs w:val="18"/>
          <w:u w:val="single"/>
          <w:lang w:eastAsia="ru-RU"/>
        </w:rPr>
        <w:t xml:space="preserve"> </w:t>
      </w:r>
      <w:proofErr w:type="gramStart"/>
      <w:r w:rsidRPr="0051492D">
        <w:rPr>
          <w:rFonts w:ascii="Verdana" w:eastAsia="Times New Roman" w:hAnsi="Verdana" w:cs="Times New Roman"/>
          <w:b/>
          <w:bCs/>
          <w:color w:val="000000"/>
          <w:sz w:val="18"/>
          <w:szCs w:val="18"/>
          <w:u w:val="single"/>
          <w:lang w:eastAsia="ru-RU"/>
        </w:rPr>
        <w:t xml:space="preserve">( 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18"/>
          <w:szCs w:val="18"/>
          <w:u w:val="single"/>
          <w:lang w:eastAsia="ru-RU"/>
        </w:rPr>
        <w:t>весенник</w:t>
      </w:r>
      <w:proofErr w:type="spellEnd"/>
      <w:proofErr w:type="gramEnd"/>
      <w:r w:rsidRPr="0051492D">
        <w:rPr>
          <w:rFonts w:ascii="Verdana" w:eastAsia="Times New Roman" w:hAnsi="Verdana" w:cs="Times New Roman"/>
          <w:b/>
          <w:bCs/>
          <w:color w:val="000000"/>
          <w:sz w:val="18"/>
          <w:szCs w:val="18"/>
          <w:u w:val="single"/>
          <w:lang w:eastAsia="ru-RU"/>
        </w:rPr>
        <w:t>)</w:t>
      </w:r>
    </w:p>
    <w:p w14:paraId="6801D3B9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3CD5E31" wp14:editId="58A363ED">
            <wp:extent cx="6668135" cy="5003165"/>
            <wp:effectExtent l="0" t="0" r="0" b="6985"/>
            <wp:docPr id="9" name="Рисунок 9" descr="4800487_1241600342 (700x525, 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800487_1241600342 (700x525, 77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4F67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Эти солнечно-золотистые цветы добавят настроения унылому весеннему саду. </w:t>
      </w:r>
      <w:proofErr w:type="spell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Эрантис</w:t>
      </w:r>
      <w:proofErr w:type="spell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так же расцветает ранней весной, в марте-апреле, и не боится мороза и снегопада.</w:t>
      </w:r>
    </w:p>
    <w:p w14:paraId="7106EB2C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5. Примула (первоцвет)</w:t>
      </w:r>
    </w:p>
    <w:p w14:paraId="3178DF23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F3D6B0B" wp14:editId="424046B5">
            <wp:extent cx="6668135" cy="5003165"/>
            <wp:effectExtent l="0" t="0" r="0" b="6985"/>
            <wp:docPr id="10" name="Рисунок 10" descr="4800487_132ea610dda98c0ffd1afb4600ccfd6a (700x525, 1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800487_132ea610dda98c0ffd1afb4600ccfd6a (700x525, 136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07C7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Существует множество разновидностей этого растения, в культуре выращивается лишь малая их часть.  Цветут примулы ранней весной обильно и продолжительно, у некоторых видов возможно повторное осеннее цветение.</w:t>
      </w:r>
    </w:p>
    <w:p w14:paraId="12D80A67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6. Медуница</w:t>
      </w:r>
    </w:p>
    <w:p w14:paraId="0513D23C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6E5730F" wp14:editId="1B7BD01B">
            <wp:extent cx="6668135" cy="5003165"/>
            <wp:effectExtent l="0" t="0" r="0" b="6985"/>
            <wp:docPr id="11" name="Рисунок 11" descr="4800487_medynica (700x525, 1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00487_medynica (700x525, 130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FFD7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Медуница цветет в апреле-мае. Хорошо растет на легких, хорошо увлажненных почвах. После цветения образует множество разноцветных листьев.</w:t>
      </w:r>
    </w:p>
    <w:p w14:paraId="7787D636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7. Крокус</w:t>
      </w:r>
    </w:p>
    <w:p w14:paraId="3131C02B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7EB647C" wp14:editId="1C7AF098">
            <wp:extent cx="6668135" cy="5046345"/>
            <wp:effectExtent l="0" t="0" r="0" b="1905"/>
            <wp:docPr id="12" name="Рисунок 12" descr="4800487_112 (700x530, 3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800487_112 (700x530, 350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F07C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Яркие невысокие цветки крокуса так же появляются вместе с первым весенним теплом. Цветут крокусы недолго, всего 5-7 дней, без пересадки на одном месте могут расти до 5 лет. Существуют виды крокусов, которые предпочитают цвести осенью.</w:t>
      </w:r>
    </w:p>
    <w:p w14:paraId="6507AE18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8. Барвинок</w:t>
      </w:r>
    </w:p>
    <w:p w14:paraId="72AEC1E1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36CC153" wp14:editId="6E415947">
            <wp:extent cx="6668135" cy="5003165"/>
            <wp:effectExtent l="0" t="0" r="0" b="6985"/>
            <wp:docPr id="13" name="Рисунок 13" descr="4800487_barvinok (700x525, 1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800487_barvinok (700x525, 140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DBE9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Вечнозеленый барвинок сохраняет свою листву даже под снегом. Как только почва начинает оттаивать, он образует новые побеги, а в апреле покрывается нежно-синими цветами.</w:t>
      </w:r>
    </w:p>
    <w:p w14:paraId="7A114731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9. Адонис или горицвет</w:t>
      </w:r>
    </w:p>
    <w:p w14:paraId="03E522EF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C0AE79C" wp14:editId="29643E64">
            <wp:extent cx="6668135" cy="4977130"/>
            <wp:effectExtent l="0" t="0" r="0" b="0"/>
            <wp:docPr id="14" name="Рисунок 14" descr="4800487_22 (700x523, 3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800487_22 (700x523, 394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9CF51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Ярко-желтые, как маленькие солнышки, цветки адониса появляются в самые первые погожие весенние дни. Предпочитают хорошо освещенные участки и легкую плодородную почву.</w:t>
      </w:r>
    </w:p>
    <w:p w14:paraId="44131B82" w14:textId="77777777" w:rsidR="0051492D" w:rsidRPr="005242F5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242F5">
        <w:rPr>
          <w:rFonts w:ascii="Verdana" w:eastAsia="Times New Roman" w:hAnsi="Verdana" w:cs="Times New Roman"/>
          <w:b/>
          <w:bCs/>
          <w:sz w:val="20"/>
          <w:szCs w:val="20"/>
          <w:u w:val="single"/>
          <w:lang w:eastAsia="ru-RU"/>
        </w:rPr>
        <w:t>10. </w:t>
      </w:r>
      <w:hyperlink r:id="rId13" w:tgtFrame="_blank" w:history="1">
        <w:r w:rsidRPr="005242F5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lang w:eastAsia="ru-RU"/>
          </w:rPr>
          <w:t>Чистяк весенний</w:t>
        </w:r>
      </w:hyperlink>
    </w:p>
    <w:p w14:paraId="2C133633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5BA3954" wp14:editId="54360B6E">
            <wp:extent cx="6668135" cy="4658360"/>
            <wp:effectExtent l="0" t="0" r="0" b="8890"/>
            <wp:docPr id="15" name="Рисунок 15" descr="4800487_2 (700x489, 36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800487_2 (700x489, 367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128C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Чистяк весенний появляется сразу же после того, как растает снег. Его милые желтые цветочки полностью распускаются только на ярком солнце, то есть в середине дня, а в пасмурную погоду и ночью – закрываются.</w:t>
      </w:r>
    </w:p>
    <w:p w14:paraId="0EBB84C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11. Печеночница</w:t>
      </w:r>
    </w:p>
    <w:p w14:paraId="4AE1091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861527A" wp14:editId="08A5F228">
            <wp:extent cx="6668135" cy="5003165"/>
            <wp:effectExtent l="0" t="0" r="0" b="6985"/>
            <wp:docPr id="16" name="Рисунок 16" descr="4800487_Pechen__blagorodnaya (700x525, 21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800487_Pechen__blagorodnaya (700x525, 211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0EBF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Печеночницу в народе называют перелеской, поскольку она не любит открытых мест и растет только в лесу. Ее нарядные, ярко голубые пышные букетики так приятно бывает найти в лесу после долгой зимы.</w:t>
      </w:r>
    </w:p>
    <w:p w14:paraId="6D107DFD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12. Фиалка</w:t>
      </w:r>
    </w:p>
    <w:p w14:paraId="2CBE537D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147A838" wp14:editId="150D5552">
            <wp:extent cx="6668135" cy="4434205"/>
            <wp:effectExtent l="0" t="0" r="0" b="4445"/>
            <wp:docPr id="17" name="Рисунок 17" descr="4800487_fialka (700x465, 2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800487_fialka (700x465, 237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B090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Фиалка душистая – многолетнее ранневесеннее растение. Во время цветения ее ароматом наполняется вся округа. На юге, если выдается теплая продолжительная осень, фиалка может снова зацвести в октябре-ноябре. А бывает, что ее цветение продолжается всю зиму.</w:t>
      </w:r>
    </w:p>
    <w:p w14:paraId="35A34919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13. Мускари</w:t>
      </w:r>
    </w:p>
    <w:p w14:paraId="5438142E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B8EF09F" wp14:editId="75B1E8B0">
            <wp:extent cx="6668135" cy="5003165"/>
            <wp:effectExtent l="0" t="0" r="0" b="6985"/>
            <wp:docPr id="18" name="Рисунок 18" descr="4800487_myskari (700x525, 4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800487_myskari (700x525, 470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0939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Мускари или мышиный гиацинт – многолетнее луковичное растение. Его крохотные цветки-колокольчики собраны в кистевидные соцветия синего, голубого, фиолетового или белого цвета, в зависимости от вида. Так же встречаются и двухцветные виды этого растения.</w:t>
      </w:r>
    </w:p>
    <w:p w14:paraId="534D8162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14. Белоцветник</w:t>
      </w:r>
    </w:p>
    <w:p w14:paraId="5F6976D9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5389B7A" wp14:editId="27B174C2">
            <wp:extent cx="6668135" cy="4382135"/>
            <wp:effectExtent l="0" t="0" r="0" b="0"/>
            <wp:docPr id="19" name="Рисунок 19" descr="4800487_belocvetnik (700x460, 1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800487_belocvetnik (700x460, 147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5266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Белоцветник весенний цветет в апреле 20-30 дней. Высота растения 20-20 см. На концах его белых цветков-колокольчиков хорошо </w:t>
      </w:r>
      <w:proofErr w:type="gram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различимы  зеленые</w:t>
      </w:r>
      <w:proofErr w:type="gram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или желтые пятнышки.</w:t>
      </w:r>
    </w:p>
    <w:p w14:paraId="09C2FEA8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15. 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Хионодокса</w:t>
      </w:r>
      <w:proofErr w:type="spellEnd"/>
    </w:p>
    <w:p w14:paraId="18B02037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DD8FD5B" wp14:editId="687C85D1">
            <wp:extent cx="6668135" cy="5003165"/>
            <wp:effectExtent l="0" t="0" r="0" b="6985"/>
            <wp:docPr id="20" name="Рисунок 20" descr="4800487_hionodoksa (700x525, 1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800487_hionodoksa (700x525, 127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A5C3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Хионодокса</w:t>
      </w:r>
      <w:proofErr w:type="spell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появляется ранней весной, ее еще называют снежной красавицей. Листья этого растения появляются одновременно с бутонами. Цветки могут быть одиночными или собранными в небольшие соцветия. </w:t>
      </w:r>
      <w:proofErr w:type="spell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Хионодокса</w:t>
      </w:r>
      <w:proofErr w:type="spell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бывает белого, голубого, синего или розового цвета.</w:t>
      </w:r>
    </w:p>
    <w:p w14:paraId="5A740421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16. 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Пушкиния</w:t>
      </w:r>
      <w:proofErr w:type="spellEnd"/>
    </w:p>
    <w:p w14:paraId="2FCF3B1C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C268323" wp14:editId="3C8191E2">
            <wp:extent cx="6668135" cy="5003165"/>
            <wp:effectExtent l="0" t="0" r="0" b="6985"/>
            <wp:docPr id="21" name="Рисунок 21" descr="4800487_pyshkiniya (700x525, 1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800487_pyshkiniya (700x525, 112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61D6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Пушкиния</w:t>
      </w:r>
      <w:proofErr w:type="spell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– травянистое луковичное растение высотой 15-20 см. Цветки собраны в кистевидные соцветия белого или голубого цвета. Цветет ранней весной.</w:t>
      </w:r>
    </w:p>
    <w:p w14:paraId="01851F38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17. Хохлатка</w:t>
      </w:r>
    </w:p>
    <w:p w14:paraId="6B0B5DF7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1C65F78" wp14:editId="42496CAA">
            <wp:extent cx="6668135" cy="5003165"/>
            <wp:effectExtent l="0" t="0" r="0" b="6985"/>
            <wp:docPr id="22" name="Рисунок 22" descr="4800487_hohlatka (700x525, 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800487_hohlatka (700x525, 82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B688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Неприхотливое морозоустойчивое растение, цветет ранней весной. В высоту хохлатка достигает до 20 см. После цветении ее наземная часть отмирает, после этого растение не боится никакого механического воздействия, нипочем ей ни </w:t>
      </w:r>
      <w:proofErr w:type="spellStart"/>
      <w:proofErr w:type="gram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затаптывание</w:t>
      </w:r>
      <w:proofErr w:type="spell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 ни</w:t>
      </w:r>
      <w:proofErr w:type="gram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перекопка.</w:t>
      </w:r>
    </w:p>
    <w:p w14:paraId="380750B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18. 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Иридодиктиум</w:t>
      </w:r>
      <w:proofErr w:type="spellEnd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 (ирис сетчатый)</w:t>
      </w:r>
    </w:p>
    <w:p w14:paraId="0BAFE64E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5DA8915" wp14:editId="7BC99D80">
            <wp:extent cx="6668135" cy="5840095"/>
            <wp:effectExtent l="0" t="0" r="0" b="8255"/>
            <wp:docPr id="23" name="Рисунок 23" descr="4800487_iridodiktym (700x613, 1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800487_iridodiktym (700x613, 115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FACD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Эти крошечные луковичные ирисы зацветают в апреле и издают приятный аромат. В высоту достигают 10 см. Хорошо растут на солнечных участках, но переносят и небольшое затенение.</w:t>
      </w:r>
    </w:p>
    <w:p w14:paraId="36FC7AB7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19. Калужница</w:t>
      </w:r>
    </w:p>
    <w:p w14:paraId="0EFC9C38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0AC4485" wp14:editId="6BCD5018">
            <wp:extent cx="6668135" cy="5003165"/>
            <wp:effectExtent l="0" t="0" r="0" b="6985"/>
            <wp:docPr id="24" name="Рисунок 24" descr="4800487_kalyjnica (700x525, 1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800487_kalyjnica (700x525, 175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CCBD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Калужница очень похожа на чистяк, однако различия у этих растения все же есть. Листва сохраняется до октября, в этом и есть основное их различие.  Предпочитает хорошо увлажненные болотистые почвы.</w:t>
      </w:r>
    </w:p>
    <w:p w14:paraId="3C183192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20. Ветреница или анемона</w:t>
      </w:r>
    </w:p>
    <w:p w14:paraId="07328FC0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E86A840" wp14:editId="4EF1641C">
            <wp:extent cx="6668135" cy="4468495"/>
            <wp:effectExtent l="0" t="0" r="0" b="8255"/>
            <wp:docPr id="25" name="Рисунок 25" descr="4800487_anemona (700x469, 1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800487_anemona (700x469, 184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166D5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 растение называют ветреницей потому, что лепестки большинства видов легко опадают при ветре. В зависимости от вида анемоны могут цвести ранней весной, летом или осенью.</w:t>
      </w:r>
    </w:p>
    <w:p w14:paraId="4B92C80E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21. Гиацинт</w:t>
      </w:r>
    </w:p>
    <w:p w14:paraId="59119049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D9A5D3E" wp14:editId="45F7C98C">
            <wp:extent cx="6659880" cy="4865370"/>
            <wp:effectExtent l="0" t="0" r="7620" b="0"/>
            <wp:docPr id="26" name="Рисунок 26" descr="4800487_giacint (699x511, 2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800487_giacint (699x511, 237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1A23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Гиацинт можно по праву считать фаворитом весеннего сада за его эффектные соцветия и потрясающий пьянящий аромат. Начинают цвести эти растения в апрели и радуют богатой палитрой оттенков белого, синего, </w:t>
      </w:r>
      <w:proofErr w:type="gram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оранжевого ,</w:t>
      </w:r>
      <w:proofErr w:type="gram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желтого и розового цветов.</w:t>
      </w:r>
    </w:p>
    <w:p w14:paraId="50CC6D7B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22. 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Гиацинтоидес</w:t>
      </w:r>
      <w:proofErr w:type="spellEnd"/>
    </w:p>
    <w:p w14:paraId="4D90ED70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DFBD846" wp14:editId="51A4DC28">
            <wp:extent cx="6668135" cy="4865370"/>
            <wp:effectExtent l="0" t="0" r="0" b="0"/>
            <wp:docPr id="27" name="Рисунок 27" descr="4800487_giacintoides (700x511, 3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800487_giacintoides (700x511, 324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AECA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Еще одно раннее весеннее растение. Внешне это растение напоминает пролеску, но имеет более крупные и удлиненные цветки. Встречаются растения белого, синего и розового цветов. Цветет продолжительно, до трех недель</w:t>
      </w:r>
    </w:p>
    <w:p w14:paraId="11CB51B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23. 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Бульбокодиум</w:t>
      </w:r>
      <w:proofErr w:type="spellEnd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 (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брандушка</w:t>
      </w:r>
      <w:proofErr w:type="spellEnd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)</w:t>
      </w:r>
    </w:p>
    <w:p w14:paraId="400A2375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C9EC57F" wp14:editId="320B603F">
            <wp:extent cx="6668135" cy="5003165"/>
            <wp:effectExtent l="0" t="0" r="0" b="6985"/>
            <wp:docPr id="28" name="Рисунок 28" descr="4800487_bylbokodiym (700x525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800487_bylbokodiym (700x525, 61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1AC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Это очень красивый бесстебельный </w:t>
      </w:r>
      <w:proofErr w:type="spell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многоцветник</w:t>
      </w:r>
      <w:proofErr w:type="spell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образует 2-4 окруженных листьями цветка. Цветет в течение двух недель, распространяя вокруг себя упоительный аромат.</w:t>
      </w:r>
    </w:p>
    <w:p w14:paraId="58B2B42F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24. 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Бруннера</w:t>
      </w:r>
      <w:proofErr w:type="spellEnd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 (</w:t>
      </w:r>
      <w:proofErr w:type="spellStart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незабудочник</w:t>
      </w:r>
      <w:proofErr w:type="spellEnd"/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)</w:t>
      </w:r>
    </w:p>
    <w:p w14:paraId="5AB746E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97812D2" wp14:editId="0E76FC80">
            <wp:extent cx="6659880" cy="4442460"/>
            <wp:effectExtent l="0" t="0" r="7620" b="0"/>
            <wp:docPr id="29" name="Рисунок 29" descr="4800487_brynnera (699x466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800487_brynnera (699x466, 65Kb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6E2C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Травянистый многолетник высотой до 40 см. Это неприхотливое морозостойкое растение прекрасно растет в тенистых уголках сада. Цветки мелкие, собранные в верхушечные соцветия. Цветет в мае.</w:t>
      </w:r>
    </w:p>
    <w:p w14:paraId="37BA638E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25. Тюльпан</w:t>
      </w:r>
    </w:p>
    <w:p w14:paraId="048A02B3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5C177DF" wp14:editId="6A20506B">
            <wp:extent cx="6668135" cy="4442460"/>
            <wp:effectExtent l="0" t="0" r="0" b="0"/>
            <wp:docPr id="30" name="Рисунок 30" descr="4800487_tulpani (700x466, 2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800487_tulpani (700x466, 273Kb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44C6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Дикие разновидности тюльпанов, в отличие от их культурных собратьев зацветают гораздо раньше, уже в апреле. Всего насчитывается более 100 видов этого растения.</w:t>
      </w:r>
    </w:p>
    <w:p w14:paraId="48D93F2A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26. Нарцисс</w:t>
      </w:r>
    </w:p>
    <w:p w14:paraId="515902ED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4BA11BA" wp14:editId="21470C40">
            <wp:extent cx="6668135" cy="5003165"/>
            <wp:effectExtent l="0" t="0" r="0" b="6985"/>
            <wp:docPr id="31" name="Рисунок 31" descr="4800487_narcissi (700x525, 3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800487_narcissi (700x525, 305Kb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21AD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 многолетнее растение с огромным разнообразием сортов и гибридных форм. Цветет с марта по июнь, в зависимости от вида.</w:t>
      </w:r>
    </w:p>
    <w:p w14:paraId="3E62D30C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27. Рябчик</w:t>
      </w:r>
    </w:p>
    <w:p w14:paraId="70474E18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DADBA82" wp14:editId="4CD8DD1A">
            <wp:extent cx="6668135" cy="4986020"/>
            <wp:effectExtent l="0" t="0" r="0" b="5080"/>
            <wp:docPr id="32" name="Рисунок 32" descr="4800487_ryabchik (700x524, 1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800487_ryabchik (700x524, 102Kb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EDA5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Многолетнее луковичное растение с </w:t>
      </w:r>
      <w:proofErr w:type="gram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крупными  цветами</w:t>
      </w:r>
      <w:proofErr w:type="gram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Цветет ранней весной. Свое название рябчик получил за сходство окраски цветков </w:t>
      </w:r>
      <w:proofErr w:type="gramStart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  перьями</w:t>
      </w:r>
      <w:proofErr w:type="gramEnd"/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одноименной птицы. Наиболее популярными являются рябчик шахматный и рябчик императорский.</w:t>
      </w:r>
    </w:p>
    <w:p w14:paraId="6528C7C1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  <w:t>28. Птицемлечник</w:t>
      </w:r>
    </w:p>
    <w:p w14:paraId="688417D8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6A6FA0D" wp14:editId="3ED382C4">
            <wp:extent cx="6668135" cy="5003165"/>
            <wp:effectExtent l="0" t="0" r="0" b="6985"/>
            <wp:docPr id="33" name="Рисунок 33" descr="4800487_pticemlechnik (700x525, 1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800487_pticemlechnik (700x525, 128Kb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A66A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Луковичный многолетний эфемероид, зацветающий одновременно с пролесками и подснежниками. Белые цветы звездчатой формы собраны в кистевидные или щитковидные верхушечные соцветия. </w:t>
      </w:r>
    </w:p>
    <w:p w14:paraId="71640E64" w14:textId="77777777" w:rsidR="0051492D" w:rsidRPr="0051492D" w:rsidRDefault="0051492D" w:rsidP="0051492D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149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Всем, кто заглянул, чудесного весеннего дня и солнечного настроения!</w:t>
      </w:r>
    </w:p>
    <w:p w14:paraId="4A84E870" w14:textId="030F11E5" w:rsidR="00EC1C08" w:rsidRDefault="00EC1C08">
      <w:bookmarkStart w:id="0" w:name="_GoBack"/>
      <w:bookmarkEnd w:id="0"/>
    </w:p>
    <w:p w14:paraId="418E3134" w14:textId="070274E1" w:rsidR="0051492D" w:rsidRDefault="0051492D"/>
    <w:p w14:paraId="044A9F2D" w14:textId="3DC9471B" w:rsidR="0051492D" w:rsidRDefault="0051492D"/>
    <w:p w14:paraId="6DB9B4C4" w14:textId="0858BADE" w:rsidR="0051492D" w:rsidRDefault="0051492D"/>
    <w:p w14:paraId="4F058D45" w14:textId="230979DE" w:rsidR="0051492D" w:rsidRDefault="0051492D"/>
    <w:p w14:paraId="3D94FF68" w14:textId="181716BE" w:rsidR="0051492D" w:rsidRDefault="0051492D"/>
    <w:p w14:paraId="48D04852" w14:textId="7E4B377A" w:rsidR="0051492D" w:rsidRDefault="0051492D">
      <w:r>
        <w:rPr>
          <w:noProof/>
        </w:rPr>
        <w:lastRenderedPageBreak/>
        <w:drawing>
          <wp:inline distT="0" distB="0" distL="0" distR="0" wp14:anchorId="62D8B103" wp14:editId="1B073364">
            <wp:extent cx="5939790" cy="4454843"/>
            <wp:effectExtent l="0" t="0" r="3810" b="3175"/>
            <wp:docPr id="2" name="Рисунок 2" descr="https://ds02.infourok.ru/uploads/ex/0e92/0005a059-79550a82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e92/0005a059-79550a82/1/img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2D59" w14:textId="18C2CDA1" w:rsidR="0051492D" w:rsidRDefault="0051492D">
      <w:r>
        <w:rPr>
          <w:noProof/>
        </w:rPr>
        <w:drawing>
          <wp:inline distT="0" distB="0" distL="0" distR="0" wp14:anchorId="3FD5F792" wp14:editId="2B989CC4">
            <wp:extent cx="5939790" cy="4454843"/>
            <wp:effectExtent l="0" t="0" r="3810" b="3175"/>
            <wp:docPr id="3" name="Рисунок 3" descr="https://ds03.infourok.ru/uploads/ex/0888/0000a4c7-24d51f6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888/0000a4c7-24d51f64/img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6116" w14:textId="01A367EE" w:rsidR="0051492D" w:rsidRDefault="0051492D"/>
    <w:p w14:paraId="73276B30" w14:textId="77777777" w:rsidR="0051492D" w:rsidRDefault="0051492D"/>
    <w:sectPr w:rsidR="0051492D" w:rsidSect="005149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oNotDisplayPageBoundaries/>
  <w:proofState w:spelling="clean" w:grammar="clean"/>
  <w:defaultTabStop w:val="708"/>
  <w:bookFoldPrintingSheets w:val="-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756"/>
    <w:rsid w:val="0051492D"/>
    <w:rsid w:val="005242F5"/>
    <w:rsid w:val="0060347E"/>
    <w:rsid w:val="00A1004B"/>
    <w:rsid w:val="00D51756"/>
    <w:rsid w:val="00EC06AE"/>
    <w:rsid w:val="00EC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FF7B0"/>
  <w15:chartTrackingRefBased/>
  <w15:docId w15:val="{3E0C8F64-8C14-4907-9962-79E8A980A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liveinternet.ru/journal_proc.php?action=redirect&amp;url=http://vcady.ru/sadovy-e-tsvety/mnogoletniki/chistyak-vesennij.html" TargetMode="External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993</Words>
  <Characters>5662</Characters>
  <Application>Microsoft Office Word</Application>
  <DocSecurity>0</DocSecurity>
  <Lines>47</Lines>
  <Paragraphs>13</Paragraphs>
  <ScaleCrop>false</ScaleCrop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Гадалова</dc:creator>
  <cp:keywords/>
  <dc:description/>
  <cp:lastModifiedBy>Ксения Гадалова</cp:lastModifiedBy>
  <cp:revision>4</cp:revision>
  <dcterms:created xsi:type="dcterms:W3CDTF">2022-02-18T08:05:00Z</dcterms:created>
  <dcterms:modified xsi:type="dcterms:W3CDTF">2022-02-28T07:30:00Z</dcterms:modified>
</cp:coreProperties>
</file>